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69E" w:rsidRPr="006C569E" w:rsidRDefault="006C569E" w:rsidP="006C56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4F4F"/>
          <w:sz w:val="27"/>
          <w:szCs w:val="27"/>
          <w:lang w:eastAsia="hu-HU"/>
        </w:rPr>
      </w:pPr>
      <w:r w:rsidRPr="006C569E">
        <w:rPr>
          <w:rFonts w:ascii="Georgia" w:eastAsia="Times New Roman" w:hAnsi="Georgia" w:cs="Times New Roman"/>
          <w:b/>
          <w:bCs/>
          <w:color w:val="18BFD9"/>
          <w:sz w:val="24"/>
          <w:szCs w:val="24"/>
          <w:lang w:eastAsia="hu-HU"/>
        </w:rPr>
        <w:t>Felsőoktatás-pedagógiai szakirodalom</w:t>
      </w:r>
    </w:p>
    <w:p w:rsidR="006C569E" w:rsidRPr="006C569E" w:rsidRDefault="00D551FD" w:rsidP="006C5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5" style="width:387.75pt;height:3.75pt" o:hrpct="0" o:hralign="center" o:hrstd="t" o:hrnoshade="t" o:hr="t" fillcolor="#4f4f4f" stroked="f"/>
        </w:pict>
      </w:r>
    </w:p>
    <w:p w:rsidR="006C569E" w:rsidRPr="006C569E" w:rsidRDefault="006C569E" w:rsidP="006C56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4F4F4F"/>
          <w:kern w:val="36"/>
          <w:sz w:val="48"/>
          <w:szCs w:val="48"/>
          <w:shd w:val="clear" w:color="auto" w:fill="FFFFFF"/>
          <w:lang w:eastAsia="hu-HU"/>
        </w:rPr>
      </w:pPr>
      <w:r w:rsidRPr="006C569E">
        <w:rPr>
          <w:rFonts w:ascii="Georgia" w:eastAsia="Times New Roman" w:hAnsi="Georgia" w:cs="Times New Roman"/>
          <w:b/>
          <w:bCs/>
          <w:color w:val="666699"/>
          <w:kern w:val="36"/>
          <w:sz w:val="24"/>
          <w:szCs w:val="24"/>
          <w:shd w:val="clear" w:color="auto" w:fill="FFFFFF"/>
          <w:lang w:eastAsia="hu-HU"/>
        </w:rPr>
        <w:t>TÁMOP 4.1.2.-08/2/B/KMR-2009-0001</w:t>
      </w:r>
    </w:p>
    <w:p w:rsidR="006C569E" w:rsidRPr="006C569E" w:rsidRDefault="006C569E" w:rsidP="006C56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4F4F4F"/>
          <w:kern w:val="36"/>
          <w:sz w:val="48"/>
          <w:szCs w:val="48"/>
          <w:shd w:val="clear" w:color="auto" w:fill="FFFFFF"/>
          <w:lang w:eastAsia="hu-HU"/>
        </w:rPr>
      </w:pPr>
      <w:r w:rsidRPr="006C569E">
        <w:rPr>
          <w:rFonts w:ascii="Georgia" w:eastAsia="Times New Roman" w:hAnsi="Georgia" w:cs="Times New Roman"/>
          <w:b/>
          <w:bCs/>
          <w:color w:val="666699"/>
          <w:kern w:val="36"/>
          <w:sz w:val="24"/>
          <w:szCs w:val="24"/>
          <w:shd w:val="clear" w:color="auto" w:fill="FFFFFF"/>
          <w:lang w:eastAsia="hu-HU"/>
        </w:rPr>
        <w:t>ELTE BTK</w:t>
      </w:r>
    </w:p>
    <w:p w:rsidR="006C569E" w:rsidRPr="006C569E" w:rsidRDefault="006C569E" w:rsidP="006C569E">
      <w:pPr>
        <w:spacing w:after="0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B9628F" w:rsidRDefault="00B9628F">
      <w:bookmarkStart w:id="0" w:name="_GoBack"/>
      <w:bookmarkEnd w:id="0"/>
    </w:p>
    <w:sectPr w:rsidR="00B96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9E"/>
    <w:rsid w:val="006C569E"/>
    <w:rsid w:val="00B9628F"/>
    <w:rsid w:val="00D5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14513-D600-48E3-B9C3-D207A158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6C56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C569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C5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C56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6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2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 Zsuzsanna Klára</dc:creator>
  <cp:keywords/>
  <dc:description/>
  <cp:lastModifiedBy>Lach Zsuzsanna Klára</cp:lastModifiedBy>
  <cp:revision>2</cp:revision>
  <dcterms:created xsi:type="dcterms:W3CDTF">2022-09-13T08:53:00Z</dcterms:created>
  <dcterms:modified xsi:type="dcterms:W3CDTF">2022-09-13T08:53:00Z</dcterms:modified>
</cp:coreProperties>
</file>