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34" w:rsidRPr="000B0634" w:rsidRDefault="000B0634" w:rsidP="000B0634">
      <w:pPr>
        <w:spacing w:after="0" w:line="240" w:lineRule="auto"/>
        <w:rPr>
          <w:rFonts w:eastAsia="Times New Roman" w:cstheme="minorHAnsi"/>
          <w:b/>
          <w:bCs/>
          <w:color w:val="000000"/>
          <w:lang w:eastAsia="hu-HU"/>
        </w:rPr>
      </w:pPr>
      <w:bookmarkStart w:id="0" w:name="_GoBack"/>
      <w:bookmarkEnd w:id="0"/>
      <w:r w:rsidRPr="000B0634">
        <w:rPr>
          <w:rFonts w:eastAsia="Times New Roman" w:cstheme="minorHAnsi"/>
          <w:b/>
          <w:bCs/>
          <w:color w:val="000000"/>
          <w:lang w:eastAsia="hu-HU"/>
        </w:rPr>
        <w:t>A nyolc intelligencia</w:t>
      </w:r>
    </w:p>
    <w:p w:rsidR="000B0634" w:rsidRPr="000B0634" w:rsidRDefault="000B0634" w:rsidP="000B0634">
      <w:pPr>
        <w:spacing w:after="0" w:line="240" w:lineRule="auto"/>
        <w:rPr>
          <w:rFonts w:eastAsia="Times New Roman" w:cstheme="minorHAnsi"/>
          <w:color w:val="000000"/>
          <w:lang w:eastAsia="hu-HU"/>
        </w:rPr>
      </w:pPr>
    </w:p>
    <w:p w:rsidR="000B0634" w:rsidRPr="000B0634" w:rsidRDefault="000B0634" w:rsidP="000B0634">
      <w:pPr>
        <w:spacing w:after="0" w:line="270" w:lineRule="atLeast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b/>
          <w:bCs/>
          <w:color w:val="000000"/>
          <w:lang w:eastAsia="hu-HU"/>
        </w:rPr>
        <w:t> </w:t>
      </w:r>
    </w:p>
    <w:p w:rsidR="000B0634" w:rsidRPr="000B0634" w:rsidRDefault="000B0634" w:rsidP="000B0634">
      <w:pPr>
        <w:spacing w:after="0" w:line="270" w:lineRule="atLeast"/>
        <w:jc w:val="center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i/>
          <w:iCs/>
          <w:noProof/>
          <w:color w:val="000000"/>
          <w:lang w:eastAsia="hu-HU"/>
        </w:rPr>
        <w:drawing>
          <wp:inline distT="0" distB="0" distL="0" distR="0" wp14:anchorId="7C2A4DC8" wp14:editId="7DF6EE4C">
            <wp:extent cx="971550" cy="476250"/>
            <wp:effectExtent l="0" t="0" r="0" b="0"/>
            <wp:docPr id="8" name="Kép 8" descr="http://www.anyanyelv-pedagogia.hu/img/keptar/lengye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yanyelv-pedagogia.hu/img/keptar/lengyel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634">
        <w:rPr>
          <w:rFonts w:eastAsia="Times New Roman" w:cstheme="minorHAnsi"/>
          <w:i/>
          <w:iCs/>
          <w:color w:val="000000"/>
          <w:lang w:eastAsia="hu-HU"/>
        </w:rPr>
        <w:br/>
      </w:r>
      <w:r w:rsidRPr="000B0634">
        <w:rPr>
          <w:rFonts w:eastAsia="Times New Roman" w:cstheme="minorHAnsi"/>
          <w:i/>
          <w:iCs/>
          <w:color w:val="000000"/>
          <w:lang w:eastAsia="hu-HU"/>
        </w:rPr>
        <w:br/>
        <w:t>Nyelvi-verbális intelligencia</w:t>
      </w:r>
    </w:p>
    <w:p w:rsidR="000B0634" w:rsidRPr="000B0634" w:rsidRDefault="000B0634" w:rsidP="000B0634">
      <w:pPr>
        <w:spacing w:after="0" w:line="270" w:lineRule="atLeast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i/>
          <w:iCs/>
          <w:color w:val="000000"/>
          <w:lang w:eastAsia="hu-HU"/>
        </w:rPr>
        <w:t> </w:t>
      </w: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 xml:space="preserve">A nyelvi-verbális intelligencia képessé tesz arra, hogy a szóbeli és az írásbeli kommunikációt megértsük, nyelvet tanuljunk, gondolatainkat szavakba öntsük, ismereteinket átadjuk és elmagyarázzuk. A retorikát mások meggyőzésére használjuk, a mnemotechnika eszközeivel emlékezetünkbe véssük az elhangzott vagy olvasott </w:t>
      </w:r>
      <w:proofErr w:type="gramStart"/>
      <w:r w:rsidRPr="000B0634">
        <w:rPr>
          <w:rFonts w:eastAsia="Times New Roman" w:cstheme="minorHAnsi"/>
          <w:color w:val="000000"/>
          <w:lang w:eastAsia="hu-HU"/>
        </w:rPr>
        <w:t>információt</w:t>
      </w:r>
      <w:proofErr w:type="gramEnd"/>
      <w:r w:rsidRPr="000B0634">
        <w:rPr>
          <w:rFonts w:eastAsia="Times New Roman" w:cstheme="minorHAnsi"/>
          <w:color w:val="000000"/>
          <w:lang w:eastAsia="hu-HU"/>
        </w:rPr>
        <w:t xml:space="preserve">, </w:t>
      </w:r>
      <w:proofErr w:type="spellStart"/>
      <w:r w:rsidRPr="000B0634">
        <w:rPr>
          <w:rFonts w:eastAsia="Times New Roman" w:cstheme="minorHAnsi"/>
          <w:color w:val="000000"/>
          <w:lang w:eastAsia="hu-HU"/>
        </w:rPr>
        <w:t>metakommunikációnkban</w:t>
      </w:r>
      <w:proofErr w:type="spellEnd"/>
      <w:r w:rsidRPr="000B0634">
        <w:rPr>
          <w:rFonts w:eastAsia="Times New Roman" w:cstheme="minorHAnsi"/>
          <w:color w:val="000000"/>
          <w:lang w:eastAsia="hu-HU"/>
        </w:rPr>
        <w:t xml:space="preserve"> magáról a nyelvről beszélünk. Talán ez a legegyetemesebb intelligencia, mert gyakorlatilag minden egészséges ember </w:t>
      </w:r>
      <w:proofErr w:type="gramStart"/>
      <w:r w:rsidRPr="000B0634">
        <w:rPr>
          <w:rFonts w:eastAsia="Times New Roman" w:cstheme="minorHAnsi"/>
          <w:color w:val="000000"/>
          <w:lang w:eastAsia="hu-HU"/>
        </w:rPr>
        <w:t>megtanul</w:t>
      </w:r>
      <w:proofErr w:type="gramEnd"/>
      <w:r w:rsidRPr="000B0634">
        <w:rPr>
          <w:rFonts w:eastAsia="Times New Roman" w:cstheme="minorHAnsi"/>
          <w:color w:val="000000"/>
          <w:lang w:eastAsia="hu-HU"/>
        </w:rPr>
        <w:t xml:space="preserve"> beszélni, és társadalmunkban az emberek többsége egyben írástudó is. Jellegzetes képviselője a nyelvi-verbális intelligencia magas fokának például az író, az ügyvéd, a szónok, a fordító, a tolmács, a tanító, az ügynök vagy az idegenvezető.</w:t>
      </w: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</w:p>
    <w:p w:rsidR="000B0634" w:rsidRPr="000B0634" w:rsidRDefault="000B0634" w:rsidP="000B0634">
      <w:pPr>
        <w:spacing w:after="0" w:line="270" w:lineRule="atLeast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 </w:t>
      </w:r>
    </w:p>
    <w:p w:rsidR="000B0634" w:rsidRPr="000B0634" w:rsidRDefault="000B0634" w:rsidP="000B0634">
      <w:pPr>
        <w:spacing w:after="0" w:line="270" w:lineRule="atLeast"/>
        <w:jc w:val="center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i/>
          <w:iCs/>
          <w:noProof/>
          <w:color w:val="000000"/>
          <w:lang w:eastAsia="hu-HU"/>
        </w:rPr>
        <w:drawing>
          <wp:inline distT="0" distB="0" distL="0" distR="0" wp14:anchorId="0520CCC7" wp14:editId="565CA8D0">
            <wp:extent cx="965200" cy="501650"/>
            <wp:effectExtent l="0" t="0" r="6350" b="0"/>
            <wp:docPr id="7" name="Kép 7" descr="http://www.anyanyelv-pedagogia.hu/img/keptar/lengye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yanyelv-pedagogia.hu/img/keptar/lengyel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634">
        <w:rPr>
          <w:rFonts w:eastAsia="Times New Roman" w:cstheme="minorHAnsi"/>
          <w:i/>
          <w:iCs/>
          <w:color w:val="000000"/>
          <w:lang w:eastAsia="hu-HU"/>
        </w:rPr>
        <w:br/>
      </w:r>
      <w:r w:rsidRPr="000B0634">
        <w:rPr>
          <w:rFonts w:eastAsia="Times New Roman" w:cstheme="minorHAnsi"/>
          <w:i/>
          <w:iCs/>
          <w:color w:val="000000"/>
          <w:lang w:eastAsia="hu-HU"/>
        </w:rPr>
        <w:br/>
        <w:t>Logikai-matematikai intelligencia</w:t>
      </w:r>
    </w:p>
    <w:p w:rsidR="000B0634" w:rsidRPr="000B0634" w:rsidRDefault="000B0634" w:rsidP="000B0634">
      <w:pPr>
        <w:spacing w:after="0" w:line="270" w:lineRule="atLeast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 </w:t>
      </w: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 xml:space="preserve">Logikai-matematikai intelligenciánkat </w:t>
      </w:r>
      <w:proofErr w:type="gramStart"/>
      <w:r w:rsidRPr="000B0634">
        <w:rPr>
          <w:rFonts w:eastAsia="Times New Roman" w:cstheme="minorHAnsi"/>
          <w:color w:val="000000"/>
          <w:lang w:eastAsia="hu-HU"/>
        </w:rPr>
        <w:t>probléma</w:t>
      </w:r>
      <w:proofErr w:type="gramEnd"/>
      <w:r w:rsidRPr="000B0634">
        <w:rPr>
          <w:rFonts w:eastAsia="Times New Roman" w:cstheme="minorHAnsi"/>
          <w:color w:val="000000"/>
          <w:lang w:eastAsia="hu-HU"/>
        </w:rPr>
        <w:t>megoldásra használjuk,</w:t>
      </w:r>
      <w:r w:rsidRPr="000B0634">
        <w:rPr>
          <w:rFonts w:eastAsia="Times New Roman" w:cstheme="minorHAnsi"/>
          <w:b/>
          <w:bCs/>
          <w:color w:val="000000"/>
          <w:lang w:eastAsia="hu-HU"/>
        </w:rPr>
        <w:t> </w:t>
      </w:r>
      <w:r w:rsidRPr="000B0634">
        <w:rPr>
          <w:rFonts w:eastAsia="Times New Roman" w:cstheme="minorHAnsi"/>
          <w:color w:val="000000"/>
          <w:lang w:eastAsia="hu-HU"/>
        </w:rPr>
        <w:t xml:space="preserve">segítségével megértjük a számokat és a műveleteket, összefüggést és rendszert találunk a látszólag elszigetelt jelenségek között. Alkalmazásával </w:t>
      </w:r>
      <w:proofErr w:type="gramStart"/>
      <w:r w:rsidRPr="000B0634">
        <w:rPr>
          <w:rFonts w:eastAsia="Times New Roman" w:cstheme="minorHAnsi"/>
          <w:color w:val="000000"/>
          <w:lang w:eastAsia="hu-HU"/>
        </w:rPr>
        <w:t>megtanulunk</w:t>
      </w:r>
      <w:proofErr w:type="gramEnd"/>
      <w:r w:rsidRPr="000B0634">
        <w:rPr>
          <w:rFonts w:eastAsia="Times New Roman" w:cstheme="minorHAnsi"/>
          <w:color w:val="000000"/>
          <w:lang w:eastAsia="hu-HU"/>
        </w:rPr>
        <w:t xml:space="preserve"> következtetni, elvonatkoztatni, kategorizálni, általánosítani, valamint hatékonyan érvelni, és képesek vagyunk hosszú magyarázatokat adni vagy mások érvelését követni. Elsősorban ezt az intelligenciáját használja munkájában a matematikus, a fizikus, a természettudós, a sakkozó és a szakmunkások közül például a szerelő.</w:t>
      </w: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</w:p>
    <w:p w:rsidR="000B0634" w:rsidRPr="000B0634" w:rsidRDefault="000B0634" w:rsidP="000B0634">
      <w:pPr>
        <w:spacing w:after="0" w:line="270" w:lineRule="atLeast"/>
        <w:jc w:val="both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 </w:t>
      </w:r>
    </w:p>
    <w:p w:rsidR="000B0634" w:rsidRPr="000B0634" w:rsidRDefault="000B0634" w:rsidP="000B0634">
      <w:pPr>
        <w:spacing w:after="0" w:line="270" w:lineRule="atLeast"/>
        <w:jc w:val="center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i/>
          <w:iCs/>
          <w:noProof/>
          <w:color w:val="000000"/>
          <w:lang w:eastAsia="hu-HU"/>
        </w:rPr>
        <w:drawing>
          <wp:inline distT="0" distB="0" distL="0" distR="0" wp14:anchorId="3BC50815" wp14:editId="10D3E346">
            <wp:extent cx="971550" cy="425450"/>
            <wp:effectExtent l="0" t="0" r="0" b="0"/>
            <wp:docPr id="6" name="Kép 6" descr="http://www.anyanyelv-pedagogia.hu/img/keptar/lengye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yanyelv-pedagogia.hu/img/keptar/lengyel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634">
        <w:rPr>
          <w:rFonts w:eastAsia="Times New Roman" w:cstheme="minorHAnsi"/>
          <w:i/>
          <w:iCs/>
          <w:color w:val="000000"/>
          <w:lang w:eastAsia="hu-HU"/>
        </w:rPr>
        <w:br/>
      </w:r>
      <w:r w:rsidRPr="000B0634">
        <w:rPr>
          <w:rFonts w:eastAsia="Times New Roman" w:cstheme="minorHAnsi"/>
          <w:i/>
          <w:iCs/>
          <w:color w:val="000000"/>
          <w:lang w:eastAsia="hu-HU"/>
        </w:rPr>
        <w:br/>
        <w:t>Képi-térbeli intelligencia</w:t>
      </w:r>
    </w:p>
    <w:p w:rsidR="000B0634" w:rsidRPr="000B0634" w:rsidRDefault="000B0634" w:rsidP="000B0634">
      <w:pPr>
        <w:spacing w:after="0" w:line="270" w:lineRule="atLeast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 </w:t>
      </w: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 xml:space="preserve">A képi-térbeli intelligencia a háromdimenziós térben való tájékozódásnak, a vizuális és a térbeli ingerek pontos észlelésének, valamint létrehozásának a képessége. Színre, formára, vonalvezetésre, térbeliségre és a köztük lévő kapcsolatra való fogékonyság </w:t>
      </w:r>
      <w:proofErr w:type="spellStart"/>
      <w:r w:rsidRPr="000B0634">
        <w:rPr>
          <w:rFonts w:eastAsia="Times New Roman" w:cstheme="minorHAnsi"/>
          <w:color w:val="000000"/>
          <w:lang w:eastAsia="hu-HU"/>
        </w:rPr>
        <w:t>jellemzi</w:t>
      </w:r>
      <w:proofErr w:type="spellEnd"/>
      <w:r w:rsidRPr="000B0634">
        <w:rPr>
          <w:rFonts w:eastAsia="Times New Roman" w:cstheme="minorHAnsi"/>
          <w:color w:val="000000"/>
          <w:lang w:eastAsia="hu-HU"/>
        </w:rPr>
        <w:t>. Magában foglalja a belső képalkotás, a grafikus ábrázolás és a térképen vagy a táblázatokban való eligazodás készségét. A festők, az építészek, a művészettörténészek, a térképészek, a sofőrök, a tengerészek leginkább képi-térbeli intelligenciájukra támaszkodnak munkájukban.</w:t>
      </w:r>
    </w:p>
    <w:p w:rsidR="000B0634" w:rsidRPr="000B0634" w:rsidRDefault="000B0634" w:rsidP="000B0634">
      <w:pPr>
        <w:spacing w:after="0" w:line="270" w:lineRule="atLeast"/>
        <w:jc w:val="both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 </w:t>
      </w:r>
    </w:p>
    <w:p w:rsidR="000B0634" w:rsidRPr="000B0634" w:rsidRDefault="000B0634" w:rsidP="000B0634">
      <w:pPr>
        <w:spacing w:after="0" w:line="270" w:lineRule="atLeast"/>
        <w:jc w:val="center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i/>
          <w:iCs/>
          <w:noProof/>
          <w:color w:val="000000"/>
          <w:lang w:eastAsia="hu-HU"/>
        </w:rPr>
        <w:lastRenderedPageBreak/>
        <w:drawing>
          <wp:inline distT="0" distB="0" distL="0" distR="0" wp14:anchorId="2BC2BF82" wp14:editId="6939B837">
            <wp:extent cx="971550" cy="495300"/>
            <wp:effectExtent l="0" t="0" r="0" b="0"/>
            <wp:docPr id="5" name="Kép 5" descr="http://www.anyanyelv-pedagogia.hu/img/keptar/lengye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yanyelv-pedagogia.hu/img/keptar/lengyel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634">
        <w:rPr>
          <w:rFonts w:eastAsia="Times New Roman" w:cstheme="minorHAnsi"/>
          <w:i/>
          <w:iCs/>
          <w:color w:val="000000"/>
          <w:lang w:eastAsia="hu-HU"/>
        </w:rPr>
        <w:br/>
      </w:r>
      <w:r w:rsidRPr="000B0634">
        <w:rPr>
          <w:rFonts w:eastAsia="Times New Roman" w:cstheme="minorHAnsi"/>
          <w:i/>
          <w:iCs/>
          <w:color w:val="000000"/>
          <w:lang w:eastAsia="hu-HU"/>
        </w:rPr>
        <w:br/>
        <w:t>Testi-mozgásos intelligencia</w:t>
      </w:r>
    </w:p>
    <w:p w:rsidR="000B0634" w:rsidRPr="000B0634" w:rsidRDefault="000B0634" w:rsidP="000B0634">
      <w:pPr>
        <w:spacing w:after="0" w:line="270" w:lineRule="atLeast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 </w:t>
      </w: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A testi-mozgásos intelligencia segítségével mozdulataink urává válunk, testünket érzések és gondolatok kifejezésére vagy egy meghatározott cél elérésére használjuk; két kezünkkel tárgyakat hozunk létre vagy változtatunk meg. Ez az intelligencia sajátos nagymozgásos és finommotorikus képességeket is magában foglal: mozgáskoordinációt, erőt, hajlékonyságot, gyorsaságot és egyensúlyérzéket jelent, de ide tartozik a kéz ügyessége és a tapintás kifinomultsága is. A mozgásos intelligencia az emberi tudás egyik alapja, mert a világról való tudásunk lényegében szenzomotoros tapasztalatainkban gyökerezik. A testi-mozgásos intelligenciájukat elsősorban a sportolók, a színészek, a szobrászok és a kézművesek használják a munkájuk során.</w:t>
      </w: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</w:p>
    <w:p w:rsidR="000B0634" w:rsidRPr="000B0634" w:rsidRDefault="000B0634" w:rsidP="000B0634">
      <w:pPr>
        <w:spacing w:after="0" w:line="270" w:lineRule="atLeast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 </w:t>
      </w:r>
    </w:p>
    <w:p w:rsidR="000B0634" w:rsidRPr="000B0634" w:rsidRDefault="000B0634" w:rsidP="000B0634">
      <w:pPr>
        <w:spacing w:after="0" w:line="270" w:lineRule="atLeast"/>
        <w:jc w:val="center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i/>
          <w:iCs/>
          <w:noProof/>
          <w:color w:val="000000"/>
          <w:lang w:eastAsia="hu-HU"/>
        </w:rPr>
        <w:drawing>
          <wp:inline distT="0" distB="0" distL="0" distR="0" wp14:anchorId="665CF596" wp14:editId="17467301">
            <wp:extent cx="971550" cy="463550"/>
            <wp:effectExtent l="0" t="0" r="0" b="0"/>
            <wp:docPr id="4" name="Kép 4" descr="http://www.anyanyelv-pedagogia.hu/img/keptar/lengyel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yanyelv-pedagogia.hu/img/keptar/lengyel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634">
        <w:rPr>
          <w:rFonts w:eastAsia="Times New Roman" w:cstheme="minorHAnsi"/>
          <w:i/>
          <w:iCs/>
          <w:color w:val="000000"/>
          <w:lang w:eastAsia="hu-HU"/>
        </w:rPr>
        <w:br/>
      </w:r>
      <w:r w:rsidRPr="000B0634">
        <w:rPr>
          <w:rFonts w:eastAsia="Times New Roman" w:cstheme="minorHAnsi"/>
          <w:i/>
          <w:iCs/>
          <w:color w:val="000000"/>
          <w:lang w:eastAsia="hu-HU"/>
        </w:rPr>
        <w:br/>
        <w:t>Zenei intelligencia</w:t>
      </w:r>
    </w:p>
    <w:p w:rsidR="000B0634" w:rsidRPr="000B0634" w:rsidRDefault="000B0634" w:rsidP="000B0634">
      <w:pPr>
        <w:spacing w:after="0" w:line="270" w:lineRule="atLeast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 </w:t>
      </w: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 xml:space="preserve">A zenei intelligencia a ritmus, a hangmagasság, a dallam és a harmónia észlelésének, megkülönböztetésének, valamint létrehozásának és a zene előadásának a képessége. Ez az intelligencia egyaránt magában foglalja a teljes zeneművek és az apróbb zenei elemek befogadását, élvezetét, emlékezetbe vésését, valamint a zeneművek szerkezetének megértését és </w:t>
      </w:r>
      <w:proofErr w:type="spellStart"/>
      <w:r w:rsidRPr="000B0634">
        <w:rPr>
          <w:rFonts w:eastAsia="Times New Roman" w:cstheme="minorHAnsi"/>
          <w:color w:val="000000"/>
          <w:lang w:eastAsia="hu-HU"/>
        </w:rPr>
        <w:t>mindezek</w:t>
      </w:r>
      <w:proofErr w:type="spellEnd"/>
      <w:r w:rsidRPr="000B0634">
        <w:rPr>
          <w:rFonts w:eastAsia="Times New Roman" w:cstheme="minorHAnsi"/>
          <w:color w:val="000000"/>
          <w:lang w:eastAsia="hu-HU"/>
        </w:rPr>
        <w:t xml:space="preserve"> kritikai elemzését. A zenei intelligencián nyugvó jellegzetes foglalkozások például az énekes, a zeneszerző, a zenész, a táncos, a népdalgyűjtő.</w:t>
      </w: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</w:p>
    <w:p w:rsidR="000B0634" w:rsidRPr="000B0634" w:rsidRDefault="000B0634" w:rsidP="000B0634">
      <w:pPr>
        <w:spacing w:after="0" w:line="270" w:lineRule="atLeast"/>
        <w:jc w:val="both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 </w:t>
      </w:r>
    </w:p>
    <w:p w:rsidR="000B0634" w:rsidRPr="000B0634" w:rsidRDefault="000B0634" w:rsidP="000B0634">
      <w:pPr>
        <w:spacing w:after="0" w:line="270" w:lineRule="atLeast"/>
        <w:jc w:val="center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noProof/>
          <w:color w:val="000000"/>
          <w:lang w:eastAsia="hu-HU"/>
        </w:rPr>
        <w:drawing>
          <wp:inline distT="0" distB="0" distL="0" distR="0" wp14:anchorId="04B6BC57" wp14:editId="71641A50">
            <wp:extent cx="971550" cy="495300"/>
            <wp:effectExtent l="0" t="0" r="0" b="0"/>
            <wp:docPr id="3" name="Kép 3" descr="http://www.anyanyelv-pedagogia.hu/img/keptar/lengyel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yanyelv-pedagogia.hu/img/keptar/lengyel_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634">
        <w:rPr>
          <w:rFonts w:eastAsia="Times New Roman" w:cstheme="minorHAnsi"/>
          <w:color w:val="000000"/>
          <w:lang w:eastAsia="hu-HU"/>
        </w:rPr>
        <w:t> </w:t>
      </w:r>
    </w:p>
    <w:p w:rsidR="000B0634" w:rsidRPr="000B0634" w:rsidRDefault="000B0634" w:rsidP="000B0634">
      <w:pPr>
        <w:spacing w:after="0" w:line="270" w:lineRule="atLeast"/>
        <w:jc w:val="center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i/>
          <w:iCs/>
          <w:color w:val="000000"/>
          <w:lang w:eastAsia="hu-HU"/>
        </w:rPr>
        <w:t>Természeti intelligencia</w:t>
      </w:r>
    </w:p>
    <w:p w:rsidR="000B0634" w:rsidRPr="000B0634" w:rsidRDefault="000B0634" w:rsidP="000B0634">
      <w:pPr>
        <w:spacing w:after="0" w:line="270" w:lineRule="atLeast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 </w:t>
      </w: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A természeti intelligencia az a képesség, amellyel megkülönböztetjük és osztályozzuk a természeti jelenségeket, a növény- és állatfajokat. Elsősorban a városi környezetben ez az intelligencia nyújt segítséget az élettelen tárgyak, az autó-, a ruha- és a sportszermárkák közötti eligazodásban is. Az állattenyésztő, az állatkerti gondozó, a botanikus, a kertész, a biológus, a környezetvédő leginkább természeti intelligenciáját használja munkájában.</w:t>
      </w: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</w:p>
    <w:p w:rsidR="000B0634" w:rsidRPr="000B0634" w:rsidRDefault="000B0634" w:rsidP="000B0634">
      <w:pPr>
        <w:spacing w:after="0" w:line="270" w:lineRule="atLeast"/>
        <w:jc w:val="both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 </w:t>
      </w:r>
    </w:p>
    <w:p w:rsidR="000B0634" w:rsidRPr="000B0634" w:rsidRDefault="000B0634" w:rsidP="000B0634">
      <w:pPr>
        <w:spacing w:after="0" w:line="270" w:lineRule="atLeast"/>
        <w:jc w:val="center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i/>
          <w:iCs/>
          <w:noProof/>
          <w:color w:val="000000"/>
          <w:lang w:eastAsia="hu-HU"/>
        </w:rPr>
        <w:lastRenderedPageBreak/>
        <w:drawing>
          <wp:inline distT="0" distB="0" distL="0" distR="0" wp14:anchorId="28525E8F" wp14:editId="7B025236">
            <wp:extent cx="971550" cy="622300"/>
            <wp:effectExtent l="0" t="0" r="0" b="6350"/>
            <wp:docPr id="2" name="Kép 2" descr="http://www.anyanyelv-pedagogia.hu/img/keptar/lengyel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yanyelv-pedagogia.hu/img/keptar/lengyel_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634">
        <w:rPr>
          <w:rFonts w:eastAsia="Times New Roman" w:cstheme="minorHAnsi"/>
          <w:i/>
          <w:iCs/>
          <w:color w:val="000000"/>
          <w:lang w:eastAsia="hu-HU"/>
        </w:rPr>
        <w:br/>
      </w:r>
      <w:r w:rsidRPr="000B0634">
        <w:rPr>
          <w:rFonts w:eastAsia="Times New Roman" w:cstheme="minorHAnsi"/>
          <w:i/>
          <w:iCs/>
          <w:color w:val="000000"/>
          <w:lang w:eastAsia="hu-HU"/>
        </w:rPr>
        <w:br/>
        <w:t>Társas intelligencia</w:t>
      </w:r>
    </w:p>
    <w:p w:rsidR="000B0634" w:rsidRPr="000B0634" w:rsidRDefault="000B0634" w:rsidP="000B0634">
      <w:pPr>
        <w:spacing w:after="0" w:line="270" w:lineRule="atLeast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 </w:t>
      </w: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A társas intelligencia más emberek érzéseinek, hangulatának, szándékának és indítékainak megértését jelenti. Magában foglalja a sikeres kommunikáció képességét, mások jelzéseinek, arckifejezésének, hangszínének, kézmozdulatainak megértését, valamint az ezekre adott helyes reakció, a konfliktuskezelés és az együttműködés készségét. Egy pszichológusnak, papnak, politikusnak, tanárnak, rendezvényszervezőnek vagy csapatkapitánynak erős társas intelligenciával kell rendelkeznie.</w:t>
      </w:r>
    </w:p>
    <w:p w:rsidR="000B0634" w:rsidRPr="000B0634" w:rsidRDefault="000B0634" w:rsidP="000B0634">
      <w:pPr>
        <w:spacing w:before="120" w:after="0" w:line="270" w:lineRule="atLeast"/>
        <w:jc w:val="both"/>
        <w:rPr>
          <w:rFonts w:eastAsia="Times New Roman" w:cstheme="minorHAnsi"/>
          <w:color w:val="000000"/>
          <w:lang w:eastAsia="hu-HU"/>
        </w:rPr>
      </w:pPr>
    </w:p>
    <w:p w:rsidR="000B0634" w:rsidRPr="000B0634" w:rsidRDefault="000B0634" w:rsidP="000B0634">
      <w:pPr>
        <w:spacing w:after="0" w:line="270" w:lineRule="atLeast"/>
        <w:jc w:val="both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> </w:t>
      </w:r>
    </w:p>
    <w:p w:rsidR="000B0634" w:rsidRPr="000B0634" w:rsidRDefault="000B0634" w:rsidP="000B0634">
      <w:pPr>
        <w:spacing w:after="0" w:line="270" w:lineRule="atLeast"/>
        <w:jc w:val="center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i/>
          <w:iCs/>
          <w:noProof/>
          <w:color w:val="000000"/>
          <w:lang w:eastAsia="hu-HU"/>
        </w:rPr>
        <w:drawing>
          <wp:inline distT="0" distB="0" distL="0" distR="0" wp14:anchorId="2318DFA6" wp14:editId="0C48AADD">
            <wp:extent cx="971550" cy="501650"/>
            <wp:effectExtent l="0" t="0" r="0" b="0"/>
            <wp:docPr id="1" name="Kép 1" descr="http://www.anyanyelv-pedagogia.hu/img/keptar/lengyel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yanyelv-pedagogia.hu/img/keptar/lengyel_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634">
        <w:rPr>
          <w:rFonts w:eastAsia="Times New Roman" w:cstheme="minorHAnsi"/>
          <w:i/>
          <w:iCs/>
          <w:color w:val="000000"/>
          <w:lang w:eastAsia="hu-HU"/>
        </w:rPr>
        <w:br/>
      </w:r>
      <w:r w:rsidRPr="000B0634">
        <w:rPr>
          <w:rFonts w:eastAsia="Times New Roman" w:cstheme="minorHAnsi"/>
          <w:i/>
          <w:iCs/>
          <w:color w:val="000000"/>
          <w:lang w:eastAsia="hu-HU"/>
        </w:rPr>
        <w:br/>
        <w:t>Személyes intelligencia</w:t>
      </w:r>
    </w:p>
    <w:p w:rsidR="000B0634" w:rsidRPr="000B0634" w:rsidRDefault="000B0634" w:rsidP="000B0634">
      <w:pPr>
        <w:spacing w:after="0" w:line="270" w:lineRule="atLeast"/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i/>
          <w:iCs/>
          <w:color w:val="000000"/>
          <w:lang w:eastAsia="hu-HU"/>
        </w:rPr>
        <w:t> </w:t>
      </w:r>
    </w:p>
    <w:p w:rsidR="00D37AB1" w:rsidRPr="000B0634" w:rsidRDefault="000B0634" w:rsidP="000B0634">
      <w:pPr>
        <w:rPr>
          <w:rFonts w:eastAsia="Times New Roman" w:cstheme="minorHAnsi"/>
          <w:color w:val="000000"/>
          <w:lang w:eastAsia="hu-HU"/>
        </w:rPr>
      </w:pPr>
      <w:r w:rsidRPr="000B0634">
        <w:rPr>
          <w:rFonts w:eastAsia="Times New Roman" w:cstheme="minorHAnsi"/>
          <w:color w:val="000000"/>
          <w:lang w:eastAsia="hu-HU"/>
        </w:rPr>
        <w:t xml:space="preserve">A személyes intelligencia az önismeretet és az annak alapján meghozott döntések képességét jelenti. Segítségével megismerjük tehetségünket és </w:t>
      </w:r>
      <w:proofErr w:type="spellStart"/>
      <w:r w:rsidRPr="000B0634">
        <w:rPr>
          <w:rFonts w:eastAsia="Times New Roman" w:cstheme="minorHAnsi"/>
          <w:color w:val="000000"/>
          <w:lang w:eastAsia="hu-HU"/>
        </w:rPr>
        <w:t>korlátainkat</w:t>
      </w:r>
      <w:proofErr w:type="spellEnd"/>
      <w:r w:rsidRPr="000B0634">
        <w:rPr>
          <w:rFonts w:eastAsia="Times New Roman" w:cstheme="minorHAnsi"/>
          <w:color w:val="000000"/>
          <w:lang w:eastAsia="hu-HU"/>
        </w:rPr>
        <w:t>, természetünket, vágyainkat, gondolatainkat, érzéseinket, szándékainkat, és megértjük választásainkat, valamint önuralmat és önbecsülést tanulunk. A művészek, a filozófusok, a teológusok, a pszichiáterek munkájuk végzésekor elsősorban személyes intelligenciájukra támaszkodnak.</w:t>
      </w:r>
    </w:p>
    <w:p w:rsidR="000B0634" w:rsidRPr="000B0634" w:rsidRDefault="000B0634" w:rsidP="000B0634">
      <w:pPr>
        <w:rPr>
          <w:rFonts w:eastAsia="Times New Roman" w:cstheme="minorHAnsi"/>
          <w:color w:val="000000"/>
          <w:lang w:eastAsia="hu-HU"/>
        </w:rPr>
      </w:pPr>
    </w:p>
    <w:p w:rsidR="000B0634" w:rsidRPr="000B0634" w:rsidRDefault="000B0634" w:rsidP="000B0634">
      <w:pPr>
        <w:spacing w:after="150" w:line="240" w:lineRule="auto"/>
        <w:outlineLvl w:val="2"/>
        <w:rPr>
          <w:rFonts w:cstheme="minorHAnsi"/>
        </w:rPr>
      </w:pPr>
      <w:r w:rsidRPr="000B0634">
        <w:rPr>
          <w:rFonts w:cstheme="minorHAnsi"/>
        </w:rPr>
        <w:t xml:space="preserve">Forrás: </w:t>
      </w:r>
    </w:p>
    <w:p w:rsidR="000B0634" w:rsidRPr="000B0634" w:rsidRDefault="000B0634" w:rsidP="000B0634">
      <w:pPr>
        <w:spacing w:after="0" w:line="240" w:lineRule="auto"/>
        <w:ind w:left="709" w:hanging="709"/>
        <w:rPr>
          <w:rFonts w:eastAsia="Times New Roman" w:cstheme="minorHAnsi"/>
          <w:b/>
          <w:bCs/>
          <w:color w:val="000000"/>
          <w:lang w:eastAsia="hu-HU"/>
        </w:rPr>
      </w:pPr>
      <w:r w:rsidRPr="000B0634">
        <w:rPr>
          <w:rFonts w:eastAsia="Times New Roman" w:cstheme="minorHAnsi"/>
          <w:bCs/>
          <w:lang w:eastAsia="hu-HU"/>
        </w:rPr>
        <w:t xml:space="preserve">Lengyel Zsuzsa: A többszörös intelligencia elméletének alkalmazása a helyesírás-tanításban. </w:t>
      </w:r>
      <w:r w:rsidRPr="000B0634">
        <w:rPr>
          <w:rFonts w:eastAsia="Times New Roman" w:cstheme="minorHAnsi"/>
          <w:bCs/>
          <w:i/>
          <w:lang w:eastAsia="hu-HU"/>
        </w:rPr>
        <w:t>Anyanyelv-pedagógia</w:t>
      </w:r>
      <w:r w:rsidRPr="000B0634">
        <w:rPr>
          <w:rFonts w:eastAsia="Times New Roman" w:cstheme="minorHAnsi"/>
          <w:bCs/>
          <w:lang w:eastAsia="hu-HU"/>
        </w:rPr>
        <w:t xml:space="preserve">, 2010/4. </w:t>
      </w:r>
      <w:hyperlink r:id="rId14" w:history="1">
        <w:r w:rsidRPr="000B0634">
          <w:rPr>
            <w:rStyle w:val="Hiperhivatkozs"/>
            <w:rFonts w:cstheme="minorHAnsi"/>
          </w:rPr>
          <w:t>http://www.anyanyelv-pedagogia.hu/cikkek.php?id=289</w:t>
        </w:r>
      </w:hyperlink>
      <w:r w:rsidRPr="000B0634">
        <w:rPr>
          <w:rFonts w:cstheme="minorHAnsi"/>
        </w:rPr>
        <w:t xml:space="preserve"> Letöltve: 2020. január 7.</w:t>
      </w:r>
    </w:p>
    <w:p w:rsidR="000B0634" w:rsidRPr="000B0634" w:rsidRDefault="000B0634" w:rsidP="000B0634">
      <w:pPr>
        <w:spacing w:after="150" w:line="240" w:lineRule="auto"/>
        <w:outlineLvl w:val="2"/>
        <w:rPr>
          <w:rFonts w:cstheme="minorHAnsi"/>
        </w:rPr>
      </w:pPr>
    </w:p>
    <w:p w:rsidR="000B0634" w:rsidRPr="000B0634" w:rsidRDefault="000B0634" w:rsidP="000B0634">
      <w:pPr>
        <w:rPr>
          <w:rFonts w:cstheme="minorHAnsi"/>
        </w:rPr>
      </w:pPr>
    </w:p>
    <w:sectPr w:rsidR="000B0634" w:rsidRPr="000B063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8A" w:rsidRDefault="00B85F8A" w:rsidP="000B0634">
      <w:pPr>
        <w:spacing w:after="0" w:line="240" w:lineRule="auto"/>
      </w:pPr>
      <w:r>
        <w:separator/>
      </w:r>
    </w:p>
  </w:endnote>
  <w:endnote w:type="continuationSeparator" w:id="0">
    <w:p w:rsidR="00B85F8A" w:rsidRDefault="00B85F8A" w:rsidP="000B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8A" w:rsidRDefault="00B85F8A" w:rsidP="000B0634">
      <w:pPr>
        <w:spacing w:after="0" w:line="240" w:lineRule="auto"/>
      </w:pPr>
      <w:r>
        <w:separator/>
      </w:r>
    </w:p>
  </w:footnote>
  <w:footnote w:type="continuationSeparator" w:id="0">
    <w:p w:rsidR="00B85F8A" w:rsidRDefault="00B85F8A" w:rsidP="000B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34" w:rsidRDefault="000B0634">
    <w:pPr>
      <w:pStyle w:val="lfej"/>
    </w:pPr>
    <w:r>
      <w:rPr>
        <w:rFonts w:cstheme="minorHAnsi"/>
      </w:rPr>
      <w:t>4</w:t>
    </w:r>
    <w:r w:rsidRPr="003750EC">
      <w:rPr>
        <w:rFonts w:cstheme="minorHAnsi"/>
      </w:rPr>
      <w:t>. számú melléklet –</w:t>
    </w:r>
    <w:r>
      <w:rPr>
        <w:rFonts w:cstheme="minorHAnsi"/>
      </w:rPr>
      <w:t xml:space="preserve"> </w:t>
    </w:r>
    <w:proofErr w:type="gramStart"/>
    <w:r w:rsidRPr="000B0634">
      <w:rPr>
        <w:rFonts w:cstheme="minorHAnsi"/>
        <w:b/>
      </w:rPr>
      <w:t>A</w:t>
    </w:r>
    <w:proofErr w:type="gramEnd"/>
    <w:r w:rsidRPr="000B0634">
      <w:rPr>
        <w:rFonts w:cstheme="minorHAnsi"/>
        <w:b/>
      </w:rPr>
      <w:t xml:space="preserve"> nyolc intelligencia</w:t>
    </w:r>
  </w:p>
  <w:p w:rsidR="000B0634" w:rsidRDefault="000B063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34"/>
    <w:rsid w:val="000B0634"/>
    <w:rsid w:val="000E601D"/>
    <w:rsid w:val="00396A19"/>
    <w:rsid w:val="00435515"/>
    <w:rsid w:val="00B85F8A"/>
    <w:rsid w:val="00F4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1BC54-0E6B-4EA5-923B-E9CC420E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6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0634"/>
  </w:style>
  <w:style w:type="paragraph" w:styleId="llb">
    <w:name w:val="footer"/>
    <w:basedOn w:val="Norml"/>
    <w:link w:val="llbChar"/>
    <w:uiPriority w:val="99"/>
    <w:unhideWhenUsed/>
    <w:rsid w:val="000B0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0634"/>
  </w:style>
  <w:style w:type="character" w:styleId="Hiperhivatkozs">
    <w:name w:val="Hyperlink"/>
    <w:basedOn w:val="Bekezdsalapbettpusa"/>
    <w:uiPriority w:val="99"/>
    <w:semiHidden/>
    <w:unhideWhenUsed/>
    <w:rsid w:val="000B0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anyanyelv-pedagogia.hu/cikkek.php?id=28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CIEF</dc:creator>
  <cp:keywords/>
  <dc:description/>
  <cp:lastModifiedBy>CIEF</cp:lastModifiedBy>
  <cp:revision>2</cp:revision>
  <dcterms:created xsi:type="dcterms:W3CDTF">2020-01-23T09:41:00Z</dcterms:created>
  <dcterms:modified xsi:type="dcterms:W3CDTF">2020-01-23T09:41:00Z</dcterms:modified>
</cp:coreProperties>
</file>