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C3447" w:rsidRDefault="003C3FF9">
      <w:pPr>
        <w:jc w:val="center"/>
        <w:rPr>
          <w:b/>
        </w:rPr>
      </w:pPr>
      <w:proofErr w:type="spellStart"/>
      <w:r>
        <w:rPr>
          <w:b/>
        </w:rPr>
        <w:t>Digitális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filológia</w:t>
      </w:r>
      <w:proofErr w:type="spellEnd"/>
    </w:p>
    <w:p w14:paraId="00000002" w14:textId="77777777" w:rsidR="003C3447" w:rsidRDefault="003C3447">
      <w:pPr>
        <w:jc w:val="center"/>
      </w:pPr>
    </w:p>
    <w:p w14:paraId="00000003" w14:textId="77777777" w:rsidR="003C3447" w:rsidRDefault="003C3FF9">
      <w:pPr>
        <w:jc w:val="center"/>
      </w:pPr>
      <w:proofErr w:type="spellStart"/>
      <w:r>
        <w:t>Műhely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ELTE </w:t>
      </w:r>
      <w:proofErr w:type="spellStart"/>
      <w:r>
        <w:t>oktatói</w:t>
      </w:r>
      <w:proofErr w:type="spellEnd"/>
      <w:r>
        <w:t xml:space="preserve"> </w:t>
      </w:r>
      <w:proofErr w:type="spellStart"/>
      <w:r>
        <w:t>részére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ELTE </w:t>
      </w:r>
      <w:proofErr w:type="spellStart"/>
      <w:r>
        <w:t>Digitális</w:t>
      </w:r>
      <w:proofErr w:type="spellEnd"/>
      <w:r>
        <w:t xml:space="preserve"> </w:t>
      </w:r>
      <w:proofErr w:type="spellStart"/>
      <w:r>
        <w:t>Bölcsészet</w:t>
      </w:r>
      <w:proofErr w:type="spellEnd"/>
      <w:r>
        <w:t xml:space="preserve"> </w:t>
      </w:r>
      <w:proofErr w:type="spellStart"/>
      <w:r>
        <w:t>Központjában</w:t>
      </w:r>
      <w:proofErr w:type="spellEnd"/>
    </w:p>
    <w:p w14:paraId="00000004" w14:textId="77777777" w:rsidR="003C3447" w:rsidRDefault="003C3FF9">
      <w:pPr>
        <w:jc w:val="center"/>
      </w:pPr>
      <w:r>
        <w:t xml:space="preserve">5 x 45 </w:t>
      </w:r>
      <w:proofErr w:type="spellStart"/>
      <w:r>
        <w:t>perc</w:t>
      </w:r>
      <w:proofErr w:type="spellEnd"/>
    </w:p>
    <w:p w14:paraId="00000005" w14:textId="77777777" w:rsidR="003C3447" w:rsidRDefault="003C3FF9">
      <w:pPr>
        <w:jc w:val="both"/>
        <w:rPr>
          <w:b/>
        </w:rPr>
      </w:pPr>
      <w:r>
        <w:rPr>
          <w:b/>
        </w:rPr>
        <w:t xml:space="preserve"> </w:t>
      </w:r>
    </w:p>
    <w:p w14:paraId="00000006" w14:textId="77777777" w:rsidR="003C3447" w:rsidRDefault="003C3FF9">
      <w:proofErr w:type="spellStart"/>
      <w:r>
        <w:t>Oktatók</w:t>
      </w:r>
      <w:proofErr w:type="spellEnd"/>
      <w:r>
        <w:t xml:space="preserve">: </w:t>
      </w:r>
      <w:proofErr w:type="spellStart"/>
      <w:r>
        <w:t>Palkó</w:t>
      </w:r>
      <w:proofErr w:type="spellEnd"/>
      <w:r>
        <w:t xml:space="preserve"> </w:t>
      </w:r>
      <w:proofErr w:type="spellStart"/>
      <w:r>
        <w:t>Gábor</w:t>
      </w:r>
      <w:proofErr w:type="spellEnd"/>
      <w:r>
        <w:t xml:space="preserve">, </w:t>
      </w:r>
      <w:proofErr w:type="spellStart"/>
      <w:r>
        <w:t>Vétek</w:t>
      </w:r>
      <w:proofErr w:type="spellEnd"/>
      <w:r>
        <w:t xml:space="preserve"> </w:t>
      </w:r>
      <w:proofErr w:type="spellStart"/>
      <w:r>
        <w:t>Bence</w:t>
      </w:r>
      <w:proofErr w:type="spellEnd"/>
    </w:p>
    <w:p w14:paraId="00000007" w14:textId="77777777" w:rsidR="003C3447" w:rsidRDefault="003C3447"/>
    <w:p w14:paraId="00000008" w14:textId="77777777" w:rsidR="003C3447" w:rsidRDefault="003C3FF9">
      <w:proofErr w:type="spellStart"/>
      <w:r>
        <w:t>Kurzusleírás</w:t>
      </w:r>
      <w:proofErr w:type="spellEnd"/>
      <w:r>
        <w:t>:</w:t>
      </w:r>
    </w:p>
    <w:p w14:paraId="00000009" w14:textId="77777777" w:rsidR="003C3447" w:rsidRDefault="003C3FF9">
      <w:pPr>
        <w:rPr>
          <w:color w:val="333333"/>
          <w:highlight w:val="white"/>
        </w:rPr>
      </w:pPr>
      <w:r>
        <w:rPr>
          <w:color w:val="333333"/>
          <w:highlight w:val="white"/>
        </w:rPr>
        <w:t xml:space="preserve">A </w:t>
      </w:r>
      <w:proofErr w:type="spellStart"/>
      <w:r>
        <w:rPr>
          <w:color w:val="333333"/>
          <w:highlight w:val="white"/>
        </w:rPr>
        <w:t>szövegkiadások</w:t>
      </w:r>
      <w:proofErr w:type="spellEnd"/>
      <w:r>
        <w:rPr>
          <w:color w:val="333333"/>
          <w:highlight w:val="white"/>
        </w:rPr>
        <w:t xml:space="preserve"> online </w:t>
      </w:r>
      <w:proofErr w:type="spellStart"/>
      <w:r>
        <w:rPr>
          <w:color w:val="333333"/>
          <w:highlight w:val="white"/>
        </w:rPr>
        <w:t>publikálása</w:t>
      </w:r>
      <w:proofErr w:type="spellEnd"/>
      <w:r>
        <w:rPr>
          <w:color w:val="333333"/>
          <w:highlight w:val="white"/>
        </w:rPr>
        <w:t xml:space="preserve"> a </w:t>
      </w:r>
      <w:proofErr w:type="spellStart"/>
      <w:r>
        <w:rPr>
          <w:color w:val="333333"/>
          <w:highlight w:val="white"/>
        </w:rPr>
        <w:t>digitális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bölcsészet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egyik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legkörülhatárolhatóbb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területe</w:t>
      </w:r>
      <w:proofErr w:type="spellEnd"/>
      <w:r>
        <w:rPr>
          <w:color w:val="333333"/>
          <w:highlight w:val="white"/>
        </w:rPr>
        <w:t xml:space="preserve">. </w:t>
      </w:r>
      <w:proofErr w:type="spellStart"/>
      <w:r>
        <w:rPr>
          <w:color w:val="333333"/>
          <w:highlight w:val="white"/>
        </w:rPr>
        <w:t>Nemcsak</w:t>
      </w:r>
      <w:proofErr w:type="spellEnd"/>
      <w:r>
        <w:rPr>
          <w:color w:val="333333"/>
          <w:highlight w:val="white"/>
        </w:rPr>
        <w:t xml:space="preserve"> a </w:t>
      </w:r>
      <w:proofErr w:type="spellStart"/>
      <w:r>
        <w:rPr>
          <w:color w:val="333333"/>
          <w:highlight w:val="white"/>
        </w:rPr>
        <w:t>módszertan</w:t>
      </w:r>
      <w:proofErr w:type="spellEnd"/>
      <w:r>
        <w:rPr>
          <w:color w:val="333333"/>
          <w:highlight w:val="white"/>
        </w:rPr>
        <w:t xml:space="preserve">, a </w:t>
      </w:r>
      <w:proofErr w:type="spellStart"/>
      <w:r>
        <w:rPr>
          <w:color w:val="333333"/>
          <w:highlight w:val="white"/>
        </w:rPr>
        <w:t>felhasznált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eljárások</w:t>
      </w:r>
      <w:proofErr w:type="spellEnd"/>
      <w:r>
        <w:rPr>
          <w:color w:val="333333"/>
          <w:highlight w:val="white"/>
        </w:rPr>
        <w:t xml:space="preserve">, a </w:t>
      </w:r>
      <w:proofErr w:type="spellStart"/>
      <w:r>
        <w:rPr>
          <w:color w:val="333333"/>
          <w:highlight w:val="white"/>
        </w:rPr>
        <w:t>jelölőnyelvi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kódolás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egységesült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az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elmúlt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évtizedekben</w:t>
      </w:r>
      <w:proofErr w:type="spellEnd"/>
      <w:r>
        <w:rPr>
          <w:color w:val="333333"/>
          <w:highlight w:val="white"/>
        </w:rPr>
        <w:t xml:space="preserve">, de </w:t>
      </w:r>
      <w:proofErr w:type="spellStart"/>
      <w:r>
        <w:rPr>
          <w:color w:val="333333"/>
          <w:highlight w:val="white"/>
        </w:rPr>
        <w:t>kialakult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ennek</w:t>
      </w:r>
      <w:proofErr w:type="spellEnd"/>
      <w:r>
        <w:rPr>
          <w:color w:val="333333"/>
          <w:highlight w:val="white"/>
        </w:rPr>
        <w:t xml:space="preserve"> a </w:t>
      </w:r>
      <w:proofErr w:type="spellStart"/>
      <w:r>
        <w:rPr>
          <w:color w:val="333333"/>
          <w:highlight w:val="white"/>
        </w:rPr>
        <w:t>módszertannak</w:t>
      </w:r>
      <w:proofErr w:type="spellEnd"/>
      <w:r>
        <w:rPr>
          <w:color w:val="333333"/>
          <w:highlight w:val="white"/>
        </w:rPr>
        <w:t xml:space="preserve"> a </w:t>
      </w:r>
      <w:proofErr w:type="spellStart"/>
      <w:r>
        <w:rPr>
          <w:color w:val="333333"/>
          <w:highlight w:val="white"/>
        </w:rPr>
        <w:t>tudományos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refle</w:t>
      </w:r>
      <w:r>
        <w:rPr>
          <w:color w:val="333333"/>
          <w:highlight w:val="white"/>
        </w:rPr>
        <w:t>xiós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tere</w:t>
      </w:r>
      <w:proofErr w:type="spellEnd"/>
      <w:r>
        <w:rPr>
          <w:color w:val="333333"/>
          <w:highlight w:val="white"/>
        </w:rPr>
        <w:t xml:space="preserve"> is, </w:t>
      </w:r>
      <w:proofErr w:type="spellStart"/>
      <w:r>
        <w:rPr>
          <w:color w:val="333333"/>
          <w:highlight w:val="white"/>
        </w:rPr>
        <w:t>folyóiratokkal</w:t>
      </w:r>
      <w:proofErr w:type="spellEnd"/>
      <w:r>
        <w:rPr>
          <w:color w:val="333333"/>
          <w:highlight w:val="white"/>
        </w:rPr>
        <w:t xml:space="preserve">, </w:t>
      </w:r>
      <w:proofErr w:type="spellStart"/>
      <w:r>
        <w:rPr>
          <w:color w:val="333333"/>
          <w:highlight w:val="white"/>
        </w:rPr>
        <w:t>konferenciasorozatokkal</w:t>
      </w:r>
      <w:proofErr w:type="spellEnd"/>
      <w:r>
        <w:rPr>
          <w:color w:val="333333"/>
          <w:highlight w:val="white"/>
        </w:rPr>
        <w:t xml:space="preserve">, </w:t>
      </w:r>
      <w:proofErr w:type="spellStart"/>
      <w:r>
        <w:rPr>
          <w:color w:val="333333"/>
          <w:highlight w:val="white"/>
        </w:rPr>
        <w:t>kézikönyvekkel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és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különféle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képzésekkel</w:t>
      </w:r>
      <w:proofErr w:type="spellEnd"/>
      <w:r>
        <w:rPr>
          <w:color w:val="333333"/>
          <w:highlight w:val="white"/>
        </w:rPr>
        <w:t xml:space="preserve">. A </w:t>
      </w:r>
      <w:proofErr w:type="spellStart"/>
      <w:r>
        <w:rPr>
          <w:color w:val="333333"/>
          <w:highlight w:val="white"/>
        </w:rPr>
        <w:t>tréning</w:t>
      </w:r>
      <w:proofErr w:type="spellEnd"/>
      <w:r>
        <w:rPr>
          <w:color w:val="333333"/>
          <w:highlight w:val="white"/>
        </w:rPr>
        <w:t xml:space="preserve"> a </w:t>
      </w:r>
      <w:proofErr w:type="spellStart"/>
      <w:r>
        <w:rPr>
          <w:color w:val="333333"/>
          <w:highlight w:val="white"/>
        </w:rPr>
        <w:t>digitális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filológiába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nyújt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betekintést</w:t>
      </w:r>
      <w:proofErr w:type="spellEnd"/>
      <w:r>
        <w:rPr>
          <w:color w:val="333333"/>
          <w:highlight w:val="white"/>
        </w:rPr>
        <w:t xml:space="preserve">, </w:t>
      </w:r>
      <w:proofErr w:type="spellStart"/>
      <w:r>
        <w:rPr>
          <w:color w:val="333333"/>
          <w:highlight w:val="white"/>
        </w:rPr>
        <w:t>gyakorlatorientált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módon</w:t>
      </w:r>
      <w:proofErr w:type="spellEnd"/>
      <w:r>
        <w:rPr>
          <w:color w:val="333333"/>
          <w:highlight w:val="white"/>
        </w:rPr>
        <w:t xml:space="preserve">, </w:t>
      </w:r>
      <w:proofErr w:type="spellStart"/>
      <w:r>
        <w:rPr>
          <w:color w:val="333333"/>
          <w:highlight w:val="white"/>
        </w:rPr>
        <w:t>konkrét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szövegek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és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szolgáltatások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összefüggésében</w:t>
      </w:r>
      <w:proofErr w:type="spellEnd"/>
      <w:r>
        <w:rPr>
          <w:color w:val="333333"/>
          <w:highlight w:val="white"/>
        </w:rPr>
        <w:t>.</w:t>
      </w:r>
    </w:p>
    <w:p w14:paraId="0000000A" w14:textId="77777777" w:rsidR="003C3447" w:rsidRDefault="003C3447">
      <w:pPr>
        <w:rPr>
          <w:color w:val="333333"/>
          <w:highlight w:val="white"/>
        </w:rPr>
      </w:pPr>
    </w:p>
    <w:p w14:paraId="0000000B" w14:textId="77777777" w:rsidR="003C3447" w:rsidRDefault="003C3FF9">
      <w:pPr>
        <w:rPr>
          <w:color w:val="333333"/>
          <w:highlight w:val="white"/>
        </w:rPr>
      </w:pPr>
      <w:proofErr w:type="spellStart"/>
      <w:r>
        <w:rPr>
          <w:color w:val="333333"/>
          <w:highlight w:val="white"/>
        </w:rPr>
        <w:t>Tematika</w:t>
      </w:r>
      <w:proofErr w:type="spellEnd"/>
      <w:r>
        <w:rPr>
          <w:color w:val="333333"/>
          <w:highlight w:val="white"/>
        </w:rPr>
        <w:t>:</w:t>
      </w:r>
    </w:p>
    <w:p w14:paraId="0000000C" w14:textId="77777777" w:rsidR="003C3447" w:rsidRDefault="003C3FF9">
      <w:pPr>
        <w:numPr>
          <w:ilvl w:val="0"/>
          <w:numId w:val="1"/>
        </w:numPr>
        <w:rPr>
          <w:color w:val="333333"/>
          <w:highlight w:val="white"/>
        </w:rPr>
      </w:pPr>
      <w:proofErr w:type="spellStart"/>
      <w:r>
        <w:rPr>
          <w:color w:val="333333"/>
          <w:highlight w:val="white"/>
        </w:rPr>
        <w:t>Szövegek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biztonság</w:t>
      </w:r>
      <w:r>
        <w:rPr>
          <w:color w:val="333333"/>
          <w:highlight w:val="white"/>
        </w:rPr>
        <w:t>os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tárolása</w:t>
      </w:r>
      <w:proofErr w:type="spellEnd"/>
      <w:r>
        <w:rPr>
          <w:color w:val="333333"/>
          <w:highlight w:val="white"/>
        </w:rPr>
        <w:t xml:space="preserve">: </w:t>
      </w:r>
      <w:proofErr w:type="spellStart"/>
      <w:r>
        <w:rPr>
          <w:color w:val="333333"/>
          <w:highlight w:val="white"/>
        </w:rPr>
        <w:t>felhő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alapú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megoldások</w:t>
      </w:r>
      <w:proofErr w:type="spellEnd"/>
      <w:r>
        <w:rPr>
          <w:color w:val="333333"/>
          <w:highlight w:val="white"/>
        </w:rPr>
        <w:t xml:space="preserve">, </w:t>
      </w:r>
      <w:proofErr w:type="spellStart"/>
      <w:r>
        <w:rPr>
          <w:color w:val="333333"/>
          <w:highlight w:val="white"/>
        </w:rPr>
        <w:t>verziókövetés</w:t>
      </w:r>
      <w:proofErr w:type="spellEnd"/>
    </w:p>
    <w:p w14:paraId="0000000D" w14:textId="77777777" w:rsidR="003C3447" w:rsidRDefault="003C3FF9">
      <w:pPr>
        <w:numPr>
          <w:ilvl w:val="0"/>
          <w:numId w:val="1"/>
        </w:numPr>
        <w:rPr>
          <w:color w:val="333333"/>
          <w:highlight w:val="white"/>
        </w:rPr>
      </w:pPr>
      <w:r>
        <w:rPr>
          <w:color w:val="333333"/>
          <w:highlight w:val="white"/>
        </w:rPr>
        <w:t xml:space="preserve">A </w:t>
      </w:r>
      <w:proofErr w:type="spellStart"/>
      <w:r>
        <w:rPr>
          <w:color w:val="333333"/>
          <w:highlight w:val="white"/>
        </w:rPr>
        <w:t>keresésmódszertan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alapjai</w:t>
      </w:r>
      <w:proofErr w:type="spellEnd"/>
    </w:p>
    <w:p w14:paraId="0000000E" w14:textId="77777777" w:rsidR="003C3447" w:rsidRDefault="003C3FF9">
      <w:pPr>
        <w:numPr>
          <w:ilvl w:val="0"/>
          <w:numId w:val="1"/>
        </w:numPr>
        <w:rPr>
          <w:color w:val="333333"/>
          <w:highlight w:val="white"/>
        </w:rPr>
      </w:pPr>
      <w:r>
        <w:rPr>
          <w:color w:val="333333"/>
          <w:highlight w:val="white"/>
        </w:rPr>
        <w:t xml:space="preserve">A </w:t>
      </w:r>
      <w:proofErr w:type="spellStart"/>
      <w:r>
        <w:rPr>
          <w:color w:val="333333"/>
          <w:highlight w:val="white"/>
        </w:rPr>
        <w:t>szövegdigitalizálás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formái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és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szintjei</w:t>
      </w:r>
      <w:proofErr w:type="spellEnd"/>
      <w:r>
        <w:rPr>
          <w:color w:val="333333"/>
          <w:highlight w:val="white"/>
        </w:rPr>
        <w:t xml:space="preserve">, </w:t>
      </w:r>
      <w:proofErr w:type="spellStart"/>
      <w:r>
        <w:rPr>
          <w:color w:val="333333"/>
          <w:highlight w:val="white"/>
        </w:rPr>
        <w:t>automatikus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kézírás</w:t>
      </w:r>
      <w:proofErr w:type="spellEnd"/>
      <w:r>
        <w:rPr>
          <w:color w:val="333333"/>
          <w:highlight w:val="white"/>
        </w:rPr>
        <w:t xml:space="preserve">- </w:t>
      </w:r>
      <w:proofErr w:type="spellStart"/>
      <w:r>
        <w:rPr>
          <w:color w:val="333333"/>
          <w:highlight w:val="white"/>
        </w:rPr>
        <w:t>és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karakterfelismerés</w:t>
      </w:r>
      <w:proofErr w:type="spellEnd"/>
    </w:p>
    <w:p w14:paraId="0000000F" w14:textId="77777777" w:rsidR="003C3447" w:rsidRDefault="003C3FF9">
      <w:pPr>
        <w:numPr>
          <w:ilvl w:val="0"/>
          <w:numId w:val="1"/>
        </w:numPr>
        <w:rPr>
          <w:color w:val="333333"/>
          <w:highlight w:val="white"/>
        </w:rPr>
      </w:pPr>
      <w:r>
        <w:rPr>
          <w:color w:val="333333"/>
          <w:highlight w:val="white"/>
        </w:rPr>
        <w:t xml:space="preserve">A </w:t>
      </w:r>
      <w:proofErr w:type="spellStart"/>
      <w:r>
        <w:rPr>
          <w:color w:val="333333"/>
          <w:highlight w:val="white"/>
        </w:rPr>
        <w:t>digitális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filológiai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eszközei</w:t>
      </w:r>
      <w:proofErr w:type="spellEnd"/>
      <w:r>
        <w:rPr>
          <w:color w:val="333333"/>
          <w:highlight w:val="white"/>
        </w:rPr>
        <w:t xml:space="preserve"> (</w:t>
      </w:r>
      <w:proofErr w:type="spellStart"/>
      <w:r>
        <w:rPr>
          <w:color w:val="333333"/>
          <w:highlight w:val="white"/>
        </w:rPr>
        <w:t>jelölőnyelvek</w:t>
      </w:r>
      <w:proofErr w:type="spellEnd"/>
      <w:r>
        <w:rPr>
          <w:color w:val="333333"/>
          <w:highlight w:val="white"/>
        </w:rPr>
        <w:t xml:space="preserve">, </w:t>
      </w:r>
      <w:proofErr w:type="spellStart"/>
      <w:r>
        <w:rPr>
          <w:color w:val="333333"/>
          <w:highlight w:val="white"/>
        </w:rPr>
        <w:t>szoftverek</w:t>
      </w:r>
      <w:proofErr w:type="spellEnd"/>
      <w:r>
        <w:rPr>
          <w:color w:val="333333"/>
          <w:highlight w:val="white"/>
        </w:rPr>
        <w:t>)</w:t>
      </w:r>
    </w:p>
    <w:p w14:paraId="00000010" w14:textId="77777777" w:rsidR="003C3447" w:rsidRDefault="003C3FF9">
      <w:pPr>
        <w:numPr>
          <w:ilvl w:val="0"/>
          <w:numId w:val="1"/>
        </w:numPr>
        <w:rPr>
          <w:color w:val="333333"/>
          <w:highlight w:val="white"/>
        </w:rPr>
      </w:pPr>
      <w:proofErr w:type="spellStart"/>
      <w:r>
        <w:rPr>
          <w:color w:val="333333"/>
          <w:highlight w:val="white"/>
        </w:rPr>
        <w:t>Digitális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filológiai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szolgáltatá</w:t>
      </w:r>
      <w:r>
        <w:rPr>
          <w:color w:val="333333"/>
          <w:highlight w:val="white"/>
        </w:rPr>
        <w:t>sok</w:t>
      </w:r>
      <w:proofErr w:type="spellEnd"/>
      <w:r>
        <w:rPr>
          <w:color w:val="333333"/>
          <w:highlight w:val="white"/>
        </w:rPr>
        <w:t xml:space="preserve"> (DigiPhil.hu, European Literary Text Collection [</w:t>
      </w:r>
      <w:proofErr w:type="spellStart"/>
      <w:r>
        <w:rPr>
          <w:color w:val="333333"/>
          <w:highlight w:val="white"/>
        </w:rPr>
        <w:t>ELTeC</w:t>
      </w:r>
      <w:proofErr w:type="spellEnd"/>
      <w:r>
        <w:rPr>
          <w:color w:val="333333"/>
          <w:highlight w:val="white"/>
        </w:rPr>
        <w:t>])</w:t>
      </w:r>
    </w:p>
    <w:p w14:paraId="00000011" w14:textId="77777777" w:rsidR="003C3447" w:rsidRDefault="003C3FF9">
      <w:pPr>
        <w:numPr>
          <w:ilvl w:val="0"/>
          <w:numId w:val="1"/>
        </w:numPr>
        <w:rPr>
          <w:color w:val="333333"/>
          <w:highlight w:val="white"/>
        </w:rPr>
      </w:pPr>
      <w:proofErr w:type="spellStart"/>
      <w:r>
        <w:rPr>
          <w:color w:val="333333"/>
          <w:highlight w:val="white"/>
        </w:rPr>
        <w:t>Virtuális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kutatókörnyezetek</w:t>
      </w:r>
      <w:proofErr w:type="spellEnd"/>
      <w:r>
        <w:rPr>
          <w:color w:val="333333"/>
          <w:highlight w:val="white"/>
        </w:rPr>
        <w:t xml:space="preserve">, </w:t>
      </w:r>
      <w:proofErr w:type="spellStart"/>
      <w:r>
        <w:rPr>
          <w:color w:val="333333"/>
          <w:highlight w:val="white"/>
        </w:rPr>
        <w:t>együttműködésre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épülő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megoldások</w:t>
      </w:r>
      <w:proofErr w:type="spellEnd"/>
    </w:p>
    <w:p w14:paraId="00000012" w14:textId="77777777" w:rsidR="003C3447" w:rsidRDefault="003C3447">
      <w:pPr>
        <w:rPr>
          <w:color w:val="333333"/>
          <w:highlight w:val="white"/>
        </w:rPr>
      </w:pPr>
    </w:p>
    <w:p w14:paraId="00000013" w14:textId="77777777" w:rsidR="003C3447" w:rsidRDefault="003C3447">
      <w:pPr>
        <w:rPr>
          <w:color w:val="333333"/>
          <w:highlight w:val="white"/>
        </w:rPr>
      </w:pPr>
    </w:p>
    <w:p w14:paraId="00000014" w14:textId="77777777" w:rsidR="003C3447" w:rsidRDefault="003C3FF9">
      <w:pPr>
        <w:rPr>
          <w:color w:val="333333"/>
          <w:highlight w:val="white"/>
        </w:rPr>
      </w:pPr>
      <w:r>
        <w:rPr>
          <w:color w:val="333333"/>
          <w:highlight w:val="white"/>
        </w:rPr>
        <w:t>II.</w:t>
      </w:r>
      <w:bookmarkStart w:id="0" w:name="_GoBack"/>
      <w:bookmarkEnd w:id="0"/>
    </w:p>
    <w:sectPr w:rsidR="003C3447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43388"/>
    <w:multiLevelType w:val="multilevel"/>
    <w:tmpl w:val="260C21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B15284"/>
    <w:multiLevelType w:val="multilevel"/>
    <w:tmpl w:val="CE10C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47"/>
    <w:rsid w:val="003C3447"/>
    <w:rsid w:val="003C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5F7875-A092-44FF-879A-C2E66455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2019-10-02T06:51:00Z</dcterms:created>
  <dcterms:modified xsi:type="dcterms:W3CDTF">2019-10-02T06:51:00Z</dcterms:modified>
</cp:coreProperties>
</file>